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D5CA2" w:rsidRPr="00F21294" w:rsidP="00F21294" w14:paraId="7A17802D" w14:textId="40F4B1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CA2">
        <w:rPr>
          <w:rFonts w:ascii="Times New Roman" w:hAnsi="Times New Roman" w:cs="Times New Roman"/>
          <w:b/>
          <w:bCs/>
          <w:sz w:val="24"/>
          <w:szCs w:val="24"/>
        </w:rPr>
        <w:t>Disability Law Issues</w:t>
      </w:r>
    </w:p>
    <w:p w:rsidR="00510DEC" w:rsidP="003D5CA2" w14:paraId="406EDE49" w14:textId="0175C3F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Several issues go against the legal disparities </w:t>
      </w:r>
      <w:r w:rsidR="002F383B">
        <w:rPr>
          <w:rFonts w:ascii="Times New Roman" w:hAnsi="Times New Roman" w:cs="Times New Roman"/>
          <w:sz w:val="24"/>
          <w:szCs w:val="24"/>
        </w:rPr>
        <w:t xml:space="preserve">that are put up by the ADA </w:t>
      </w:r>
      <w:r w:rsidR="003F2D4D">
        <w:rPr>
          <w:rFonts w:ascii="Times New Roman" w:hAnsi="Times New Roman" w:cs="Times New Roman"/>
          <w:sz w:val="24"/>
          <w:szCs w:val="24"/>
        </w:rPr>
        <w:t>concerning</w:t>
      </w:r>
      <w:r w:rsidR="002F383B">
        <w:rPr>
          <w:rFonts w:ascii="Times New Roman" w:hAnsi="Times New Roman" w:cs="Times New Roman"/>
          <w:sz w:val="24"/>
          <w:szCs w:val="24"/>
        </w:rPr>
        <w:t xml:space="preserve"> students with disabilities. One emerging issue is the use of technology by colleges and </w:t>
      </w:r>
      <w:r w:rsidR="003F2D4D">
        <w:rPr>
          <w:rFonts w:ascii="Times New Roman" w:hAnsi="Times New Roman" w:cs="Times New Roman"/>
          <w:sz w:val="24"/>
          <w:szCs w:val="24"/>
        </w:rPr>
        <w:t>universities</w:t>
      </w:r>
      <w:r w:rsidR="002F383B">
        <w:rPr>
          <w:rFonts w:ascii="Times New Roman" w:hAnsi="Times New Roman" w:cs="Times New Roman"/>
          <w:sz w:val="24"/>
          <w:szCs w:val="24"/>
        </w:rPr>
        <w:t xml:space="preserve">, whereby they use electronic book readers, </w:t>
      </w:r>
      <w:r w:rsidR="003F2D4D">
        <w:rPr>
          <w:rFonts w:ascii="Times New Roman" w:hAnsi="Times New Roman" w:cs="Times New Roman"/>
          <w:sz w:val="24"/>
          <w:szCs w:val="24"/>
        </w:rPr>
        <w:t>which</w:t>
      </w:r>
      <w:r w:rsidR="002F383B">
        <w:rPr>
          <w:rFonts w:ascii="Times New Roman" w:hAnsi="Times New Roman" w:cs="Times New Roman"/>
          <w:sz w:val="24"/>
          <w:szCs w:val="24"/>
        </w:rPr>
        <w:t xml:space="preserve"> are not suitable for blind students or students with </w:t>
      </w:r>
      <w:r w:rsidR="008E3348">
        <w:rPr>
          <w:rFonts w:ascii="Times New Roman" w:hAnsi="Times New Roman" w:cs="Times New Roman"/>
          <w:sz w:val="24"/>
          <w:szCs w:val="24"/>
        </w:rPr>
        <w:t xml:space="preserve">vision issues. It does not consider these </w:t>
      </w:r>
      <w:r w:rsidR="003F2D4D">
        <w:rPr>
          <w:rFonts w:ascii="Times New Roman" w:hAnsi="Times New Roman" w:cs="Times New Roman"/>
          <w:sz w:val="24"/>
          <w:szCs w:val="24"/>
        </w:rPr>
        <w:t>students</w:t>
      </w:r>
      <w:r w:rsidR="008E3348">
        <w:rPr>
          <w:rFonts w:ascii="Times New Roman" w:hAnsi="Times New Roman" w:cs="Times New Roman"/>
          <w:sz w:val="24"/>
          <w:szCs w:val="24"/>
        </w:rPr>
        <w:t xml:space="preserve"> since the technology does not have a text-to-speech option where a blind student ca</w:t>
      </w:r>
      <w:r w:rsidR="00A00210">
        <w:rPr>
          <w:rFonts w:ascii="Times New Roman" w:hAnsi="Times New Roman" w:cs="Times New Roman"/>
          <w:sz w:val="24"/>
          <w:szCs w:val="24"/>
        </w:rPr>
        <w:t xml:space="preserve">n benefit a little from it. </w:t>
      </w:r>
      <w:r w:rsidR="00A80F25">
        <w:rPr>
          <w:rFonts w:ascii="Times New Roman" w:hAnsi="Times New Roman" w:cs="Times New Roman"/>
          <w:sz w:val="24"/>
          <w:szCs w:val="24"/>
        </w:rPr>
        <w:t>H</w:t>
      </w:r>
      <w:r w:rsidR="00A00210">
        <w:rPr>
          <w:rFonts w:ascii="Times New Roman" w:hAnsi="Times New Roman" w:cs="Times New Roman"/>
          <w:sz w:val="24"/>
          <w:szCs w:val="24"/>
        </w:rPr>
        <w:t xml:space="preserve">ence, using such technology in a classroom where there are blind individuals or students with vision problems has </w:t>
      </w:r>
      <w:r w:rsidR="001779DD">
        <w:rPr>
          <w:rFonts w:ascii="Times New Roman" w:hAnsi="Times New Roman" w:cs="Times New Roman"/>
          <w:sz w:val="24"/>
          <w:szCs w:val="24"/>
        </w:rPr>
        <w:t>gone against</w:t>
      </w:r>
      <w:r w:rsidR="003F2D4D">
        <w:rPr>
          <w:rFonts w:ascii="Times New Roman" w:hAnsi="Times New Roman" w:cs="Times New Roman"/>
          <w:sz w:val="24"/>
          <w:szCs w:val="24"/>
        </w:rPr>
        <w:t xml:space="preserve"> </w:t>
      </w:r>
      <w:r w:rsidRPr="003F2D4D" w:rsidR="003F2D4D">
        <w:rPr>
          <w:rFonts w:ascii="Times New Roman" w:hAnsi="Times New Roman" w:cs="Times New Roman"/>
          <w:sz w:val="24"/>
          <w:szCs w:val="24"/>
        </w:rPr>
        <w:t>Section 504 of the Rehabilitation Act of 1973 (Section 504)</w:t>
      </w:r>
      <w:r w:rsidR="00C914BC">
        <w:rPr>
          <w:rFonts w:ascii="Times New Roman" w:hAnsi="Times New Roman" w:cs="Times New Roman"/>
          <w:sz w:val="24"/>
          <w:szCs w:val="24"/>
        </w:rPr>
        <w:t>. It has also gone against the laws put up in</w:t>
      </w:r>
      <w:r w:rsidR="003F2D4D">
        <w:rPr>
          <w:rFonts w:ascii="Times New Roman" w:hAnsi="Times New Roman" w:cs="Times New Roman"/>
          <w:sz w:val="24"/>
          <w:szCs w:val="24"/>
        </w:rPr>
        <w:t xml:space="preserve"> </w:t>
      </w:r>
      <w:r w:rsidRPr="003F2D4D" w:rsidR="003F2D4D">
        <w:rPr>
          <w:rFonts w:ascii="Times New Roman" w:hAnsi="Times New Roman" w:cs="Times New Roman"/>
          <w:sz w:val="24"/>
          <w:szCs w:val="24"/>
        </w:rPr>
        <w:t>the Americans with Disabilities Act of 1990 (ADA)</w:t>
      </w:r>
      <w:r w:rsidR="00C914BC">
        <w:rPr>
          <w:rFonts w:ascii="Times New Roman" w:hAnsi="Times New Roman" w:cs="Times New Roman"/>
          <w:sz w:val="24"/>
          <w:szCs w:val="24"/>
        </w:rPr>
        <w:t xml:space="preserve"> that protects disabled students</w:t>
      </w:r>
      <w:r w:rsidR="00E06AC3">
        <w:rPr>
          <w:rFonts w:ascii="Times New Roman" w:hAnsi="Times New Roman" w:cs="Times New Roman"/>
          <w:sz w:val="24"/>
          <w:szCs w:val="24"/>
        </w:rPr>
        <w:t xml:space="preserve">. This means </w:t>
      </w:r>
      <w:r w:rsidR="001779DD">
        <w:rPr>
          <w:rFonts w:ascii="Times New Roman" w:hAnsi="Times New Roman" w:cs="Times New Roman"/>
          <w:sz w:val="24"/>
          <w:szCs w:val="24"/>
        </w:rPr>
        <w:t>that the institutions</w:t>
      </w:r>
      <w:r w:rsidR="00E06AC3">
        <w:rPr>
          <w:rFonts w:ascii="Times New Roman" w:hAnsi="Times New Roman" w:cs="Times New Roman"/>
          <w:sz w:val="24"/>
          <w:szCs w:val="24"/>
        </w:rPr>
        <w:t xml:space="preserve"> ha</w:t>
      </w:r>
      <w:r w:rsidR="001779DD">
        <w:rPr>
          <w:rFonts w:ascii="Times New Roman" w:hAnsi="Times New Roman" w:cs="Times New Roman"/>
          <w:sz w:val="24"/>
          <w:szCs w:val="24"/>
        </w:rPr>
        <w:t>ve</w:t>
      </w:r>
      <w:r w:rsidR="00E06AC3">
        <w:rPr>
          <w:rFonts w:ascii="Times New Roman" w:hAnsi="Times New Roman" w:cs="Times New Roman"/>
          <w:sz w:val="24"/>
          <w:szCs w:val="24"/>
        </w:rPr>
        <w:t xml:space="preserve"> discriminated against </w:t>
      </w:r>
      <w:r w:rsidR="005A0FCF">
        <w:rPr>
          <w:rFonts w:ascii="Times New Roman" w:hAnsi="Times New Roman" w:cs="Times New Roman"/>
          <w:sz w:val="24"/>
          <w:szCs w:val="24"/>
        </w:rPr>
        <w:t xml:space="preserve">disabled </w:t>
      </w:r>
      <w:r w:rsidR="00E06AC3">
        <w:rPr>
          <w:rFonts w:ascii="Times New Roman" w:hAnsi="Times New Roman" w:cs="Times New Roman"/>
          <w:sz w:val="24"/>
          <w:szCs w:val="24"/>
        </w:rPr>
        <w:t xml:space="preserve">students </w:t>
      </w:r>
      <w:bookmarkStart w:id="0" w:name="_Hlk54680174"/>
      <w:r w:rsidR="00A80F25">
        <w:rPr>
          <w:rFonts w:ascii="Times New Roman" w:hAnsi="Times New Roman" w:cs="Times New Roman"/>
          <w:sz w:val="24"/>
          <w:szCs w:val="24"/>
        </w:rPr>
        <w:t>(</w:t>
      </w:r>
      <w:r w:rsidRPr="00A80F25" w:rsidR="00A80F25">
        <w:rPr>
          <w:rFonts w:ascii="Times New Roman" w:hAnsi="Times New Roman" w:cs="Times New Roman"/>
          <w:sz w:val="24"/>
          <w:szCs w:val="24"/>
        </w:rPr>
        <w:t>U.S. Department of Education</w:t>
      </w:r>
      <w:r w:rsidR="00A80F25">
        <w:rPr>
          <w:rFonts w:ascii="Times New Roman" w:hAnsi="Times New Roman" w:cs="Times New Roman"/>
          <w:sz w:val="24"/>
          <w:szCs w:val="24"/>
        </w:rPr>
        <w:t>, 2010)</w:t>
      </w:r>
      <w:bookmarkEnd w:id="0"/>
      <w:r w:rsidR="00A80F25">
        <w:rPr>
          <w:rFonts w:ascii="Times New Roman" w:hAnsi="Times New Roman" w:cs="Times New Roman"/>
          <w:sz w:val="24"/>
          <w:szCs w:val="24"/>
        </w:rPr>
        <w:t>.</w:t>
      </w:r>
    </w:p>
    <w:p w:rsidR="00E06AC3" w:rsidP="003D5CA2" w14:paraId="6D4D572A" w14:textId="6F6375C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issue is likely to evolve in the coming years because technology is advancing day by day, and mostly it does not consider people or students with disabilities. Most technolog</w:t>
      </w:r>
      <w:r w:rsidR="002F11B6">
        <w:rPr>
          <w:rFonts w:ascii="Times New Roman" w:hAnsi="Times New Roman" w:cs="Times New Roman"/>
          <w:sz w:val="24"/>
          <w:szCs w:val="24"/>
        </w:rPr>
        <w:t xml:space="preserve">ical advancements are made for people with normal functions, making it hard to incorporate or include individuals with disabilities. </w:t>
      </w:r>
      <w:r w:rsidR="00227909">
        <w:rPr>
          <w:rFonts w:ascii="Times New Roman" w:hAnsi="Times New Roman" w:cs="Times New Roman"/>
          <w:sz w:val="24"/>
          <w:szCs w:val="24"/>
        </w:rPr>
        <w:t>Thus</w:t>
      </w:r>
      <w:r w:rsidR="002F11B6">
        <w:rPr>
          <w:rFonts w:ascii="Times New Roman" w:hAnsi="Times New Roman" w:cs="Times New Roman"/>
          <w:sz w:val="24"/>
          <w:szCs w:val="24"/>
        </w:rPr>
        <w:t>, as time goes by, more technological advances will be developed, and more colleges and universities will incorporate them into their learning</w:t>
      </w:r>
      <w:r w:rsidR="008B0335">
        <w:rPr>
          <w:rFonts w:ascii="Times New Roman" w:hAnsi="Times New Roman" w:cs="Times New Roman"/>
          <w:sz w:val="24"/>
          <w:szCs w:val="24"/>
        </w:rPr>
        <w:t>. Still, most students with disabilities will be left out</w:t>
      </w:r>
      <w:r w:rsidR="002F0CC2">
        <w:rPr>
          <w:rFonts w:ascii="Times New Roman" w:hAnsi="Times New Roman" w:cs="Times New Roman"/>
          <w:sz w:val="24"/>
          <w:szCs w:val="24"/>
        </w:rPr>
        <w:t xml:space="preserve">. Hence, any institution that would include technological advancements for </w:t>
      </w:r>
      <w:r w:rsidR="003D5CA2">
        <w:rPr>
          <w:rFonts w:ascii="Times New Roman" w:hAnsi="Times New Roman" w:cs="Times New Roman"/>
          <w:sz w:val="24"/>
          <w:szCs w:val="24"/>
        </w:rPr>
        <w:t>learning</w:t>
      </w:r>
      <w:r w:rsidR="002F0CC2">
        <w:rPr>
          <w:rFonts w:ascii="Times New Roman" w:hAnsi="Times New Roman" w:cs="Times New Roman"/>
          <w:sz w:val="24"/>
          <w:szCs w:val="24"/>
        </w:rPr>
        <w:t xml:space="preserve"> which does not include students with disabilities or does not provide other accommodations that would help them be included </w:t>
      </w:r>
      <w:r w:rsidR="00E80E13">
        <w:rPr>
          <w:rFonts w:ascii="Times New Roman" w:hAnsi="Times New Roman" w:cs="Times New Roman"/>
          <w:sz w:val="24"/>
          <w:szCs w:val="24"/>
        </w:rPr>
        <w:t xml:space="preserve">in the technology is practicing discrimination against students with </w:t>
      </w:r>
      <w:r w:rsidR="003D5CA2">
        <w:rPr>
          <w:rFonts w:ascii="Times New Roman" w:hAnsi="Times New Roman" w:cs="Times New Roman"/>
          <w:sz w:val="24"/>
          <w:szCs w:val="24"/>
        </w:rPr>
        <w:t>disability</w:t>
      </w:r>
      <w:r w:rsidR="00E80E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7360" w:rsidRPr="00C914BC" w:rsidP="00C914BC" w14:paraId="7E46BF53" w14:textId="631CA53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for </w:t>
      </w:r>
      <w:r w:rsidR="003D5CA2">
        <w:rPr>
          <w:rFonts w:ascii="Times New Roman" w:hAnsi="Times New Roman" w:cs="Times New Roman"/>
          <w:sz w:val="24"/>
          <w:szCs w:val="24"/>
        </w:rPr>
        <w:t>this issue</w:t>
      </w:r>
      <w:r>
        <w:rPr>
          <w:rFonts w:ascii="Times New Roman" w:hAnsi="Times New Roman" w:cs="Times New Roman"/>
          <w:sz w:val="24"/>
          <w:szCs w:val="24"/>
        </w:rPr>
        <w:t xml:space="preserve"> to be </w:t>
      </w:r>
      <w:r w:rsidR="003D5CA2">
        <w:rPr>
          <w:rFonts w:ascii="Times New Roman" w:hAnsi="Times New Roman" w:cs="Times New Roman"/>
          <w:sz w:val="24"/>
          <w:szCs w:val="24"/>
        </w:rPr>
        <w:t>solved</w:t>
      </w:r>
      <w:r>
        <w:rPr>
          <w:rFonts w:ascii="Times New Roman" w:hAnsi="Times New Roman" w:cs="Times New Roman"/>
          <w:sz w:val="24"/>
          <w:szCs w:val="24"/>
        </w:rPr>
        <w:t xml:space="preserve">, students with disabilities should be included or provided for modifications or accommodations that would allow them to </w:t>
      </w:r>
      <w:r w:rsidR="00FF5A78">
        <w:rPr>
          <w:rFonts w:ascii="Times New Roman" w:hAnsi="Times New Roman" w:cs="Times New Roman"/>
          <w:sz w:val="24"/>
          <w:szCs w:val="24"/>
        </w:rPr>
        <w:t xml:space="preserve">be given </w:t>
      </w:r>
      <w:r w:rsidR="00753611">
        <w:rPr>
          <w:rFonts w:ascii="Times New Roman" w:hAnsi="Times New Roman" w:cs="Times New Roman"/>
          <w:sz w:val="24"/>
          <w:szCs w:val="24"/>
        </w:rPr>
        <w:t>all the benefits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611">
        <w:rPr>
          <w:rFonts w:ascii="Times New Roman" w:hAnsi="Times New Roman" w:cs="Times New Roman"/>
          <w:sz w:val="24"/>
          <w:szCs w:val="24"/>
        </w:rPr>
        <w:t xml:space="preserve">offered by the </w:t>
      </w:r>
      <w:r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753611">
        <w:rPr>
          <w:rFonts w:ascii="Times New Roman" w:hAnsi="Times New Roman" w:cs="Times New Roman"/>
          <w:sz w:val="24"/>
          <w:szCs w:val="24"/>
        </w:rPr>
        <w:t xml:space="preserve">technology in a manner that is equally integrated and </w:t>
      </w:r>
      <w:r w:rsidR="003D5CA2">
        <w:rPr>
          <w:rFonts w:ascii="Times New Roman" w:hAnsi="Times New Roman" w:cs="Times New Roman"/>
          <w:sz w:val="24"/>
          <w:szCs w:val="24"/>
        </w:rPr>
        <w:t>effective.</w:t>
      </w:r>
    </w:p>
    <w:p w:rsidR="003D5CA2" w:rsidRPr="005D2060" w:rsidP="005D2060" w14:paraId="1453E69E" w14:textId="41E4B6D4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2060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:rsidR="003D5CA2" w:rsidRPr="003D5CA2" w:rsidP="00A80F25" w14:paraId="7F6C4D3D" w14:textId="5E7FC63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D5CA2">
        <w:rPr>
          <w:rFonts w:ascii="Times New Roman" w:hAnsi="Times New Roman" w:cs="Times New Roman"/>
          <w:sz w:val="24"/>
          <w:szCs w:val="24"/>
        </w:rPr>
        <w:t xml:space="preserve"> </w:t>
      </w:r>
      <w:r w:rsidRPr="003E62BD" w:rsidR="003E62BD">
        <w:rPr>
          <w:rFonts w:ascii="Times New Roman" w:hAnsi="Times New Roman" w:cs="Times New Roman"/>
          <w:sz w:val="24"/>
          <w:szCs w:val="24"/>
        </w:rPr>
        <w:t>U.S. Department of Education</w:t>
      </w:r>
      <w:r w:rsidR="003E62BD">
        <w:rPr>
          <w:rFonts w:ascii="Times New Roman" w:hAnsi="Times New Roman" w:cs="Times New Roman"/>
          <w:sz w:val="24"/>
          <w:szCs w:val="24"/>
        </w:rPr>
        <w:t>.</w:t>
      </w:r>
      <w:r w:rsidR="005D2060">
        <w:rPr>
          <w:rFonts w:ascii="Times New Roman" w:hAnsi="Times New Roman" w:cs="Times New Roman"/>
          <w:sz w:val="24"/>
          <w:szCs w:val="24"/>
        </w:rPr>
        <w:t xml:space="preserve"> (2010). </w:t>
      </w:r>
      <w:r w:rsidRPr="003D5CA2">
        <w:rPr>
          <w:rFonts w:ascii="Times New Roman" w:hAnsi="Times New Roman" w:cs="Times New Roman"/>
          <w:sz w:val="24"/>
          <w:szCs w:val="24"/>
        </w:rPr>
        <w:t>Dear Colleague Letter: E-texts</w:t>
      </w:r>
    </w:p>
    <w:p w:rsidR="003D5CA2" w:rsidP="00A80F25" w14:paraId="68C10B99" w14:textId="169C139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hyperlink r:id="rId4" w:history="1">
        <w:r w:rsidRPr="003D0F83" w:rsidR="00A80F25">
          <w:rPr>
            <w:rStyle w:val="Hyperlink"/>
            <w:rFonts w:ascii="Times New Roman" w:hAnsi="Times New Roman" w:cs="Times New Roman"/>
            <w:sz w:val="24"/>
            <w:szCs w:val="24"/>
          </w:rPr>
          <w:t>http://www2.ed.gov/about/offices/list/ocr/letters/colleague-20100</w:t>
        </w:r>
        <w:bookmarkStart w:id="1" w:name="_GoBack"/>
        <w:bookmarkEnd w:id="1"/>
        <w:r w:rsidRPr="003D0F83" w:rsidR="00A80F25">
          <w:rPr>
            <w:rStyle w:val="Hyperlink"/>
            <w:rFonts w:ascii="Times New Roman" w:hAnsi="Times New Roman" w:cs="Times New Roman"/>
            <w:sz w:val="24"/>
            <w:szCs w:val="24"/>
          </w:rPr>
          <w:t>629.html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6CA7" w:rsidP="00A80F25" w14:paraId="2315DE52" w14:textId="18FEAEC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9C6CA7" w:rsidP="00334BF3" w14:paraId="7D84E575" w14:textId="6E63A4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7FA7CB3A" w14:textId="632C63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39049463" w14:textId="7FBD6B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20D7259B" w14:textId="78CA79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0AA82865" w14:textId="702272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7491461D" w14:textId="043BBE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02F6A16A" w14:textId="4A9B0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3814D7AA" w14:textId="12A26A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7BD8BC7E" w14:textId="44C42E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352A614F" w14:textId="35E3EB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03DA7BC8" w14:textId="6FCB6C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6A177AA1" w14:textId="21C868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206F12CA" w14:textId="603081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P="00334BF3" w14:paraId="3FD406B3" w14:textId="4411CA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CA7" w:rsidRPr="00334BF3" w:rsidP="00334BF3" w14:paraId="0E50650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9C6CA7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CA7" w:rsidRPr="009C6CA7" w:rsidP="009C6CA7" w14:paraId="6146D642" w14:textId="5C0968B3">
    <w:pPr>
      <w:pStyle w:val="Header"/>
      <w:spacing w:line="480" w:lineRule="auto"/>
      <w:ind w:left="6120" w:firstLine="3240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6CA7" w:rsidRPr="009C6CA7" w:rsidP="009C6CA7" w14:paraId="0663E4E2" w14:textId="37F2FB12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DEC"/>
    <w:rsid w:val="00137BD6"/>
    <w:rsid w:val="001779DD"/>
    <w:rsid w:val="00227909"/>
    <w:rsid w:val="002F0CC2"/>
    <w:rsid w:val="002F11B6"/>
    <w:rsid w:val="002F383B"/>
    <w:rsid w:val="00334BF3"/>
    <w:rsid w:val="003D0F83"/>
    <w:rsid w:val="003D5CA2"/>
    <w:rsid w:val="003E62BD"/>
    <w:rsid w:val="003E7360"/>
    <w:rsid w:val="003F2D4D"/>
    <w:rsid w:val="00510DEC"/>
    <w:rsid w:val="00515604"/>
    <w:rsid w:val="005437F6"/>
    <w:rsid w:val="005A0FCF"/>
    <w:rsid w:val="005B349A"/>
    <w:rsid w:val="005D2060"/>
    <w:rsid w:val="006E7674"/>
    <w:rsid w:val="00753611"/>
    <w:rsid w:val="008733E1"/>
    <w:rsid w:val="008B0335"/>
    <w:rsid w:val="008E3348"/>
    <w:rsid w:val="009C6CA7"/>
    <w:rsid w:val="009E6879"/>
    <w:rsid w:val="00A00210"/>
    <w:rsid w:val="00A80F25"/>
    <w:rsid w:val="00AE0FA8"/>
    <w:rsid w:val="00C914BC"/>
    <w:rsid w:val="00CF4447"/>
    <w:rsid w:val="00E06AC3"/>
    <w:rsid w:val="00E80E13"/>
    <w:rsid w:val="00F21294"/>
    <w:rsid w:val="00FF5A7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C4B7E97-95CA-4DF9-8E5C-751D71FE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6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CA7"/>
  </w:style>
  <w:style w:type="paragraph" w:styleId="Footer">
    <w:name w:val="footer"/>
    <w:basedOn w:val="Normal"/>
    <w:link w:val="FooterChar"/>
    <w:uiPriority w:val="99"/>
    <w:unhideWhenUsed/>
    <w:rsid w:val="009C6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CA7"/>
  </w:style>
  <w:style w:type="character" w:styleId="Hyperlink">
    <w:name w:val="Hyperlink"/>
    <w:basedOn w:val="DefaultParagraphFont"/>
    <w:uiPriority w:val="99"/>
    <w:unhideWhenUsed/>
    <w:rsid w:val="005D206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D2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2.ed.gov/about/offices/list/ocr/letters/colleague-20100629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5</cp:revision>
  <dcterms:created xsi:type="dcterms:W3CDTF">2020-10-27T05:46:00Z</dcterms:created>
  <dcterms:modified xsi:type="dcterms:W3CDTF">2020-10-27T10:04:00Z</dcterms:modified>
</cp:coreProperties>
</file>